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EC3" w:rsidRPr="00A65025" w:rsidRDefault="00466EC3" w:rsidP="00466EC3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noProof/>
          <w:spacing w:val="20"/>
          <w:szCs w:val="24"/>
        </w:rPr>
        <w:drawing>
          <wp:anchor distT="0" distB="0" distL="114300" distR="114300" simplePos="0" relativeHeight="251659264" behindDoc="0" locked="0" layoutInCell="1" allowOverlap="1" wp14:anchorId="13A69A23" wp14:editId="7973F9C5">
            <wp:simplePos x="0" y="0"/>
            <wp:positionH relativeFrom="margin">
              <wp:posOffset>-421419</wp:posOffset>
            </wp:positionH>
            <wp:positionV relativeFrom="paragraph">
              <wp:posOffset>-375920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5025">
        <w:rPr>
          <w:rFonts w:ascii="Arial" w:hAnsi="Arial" w:cs="Arial"/>
          <w:b/>
          <w:bCs/>
          <w:spacing w:val="20"/>
          <w:szCs w:val="24"/>
        </w:rPr>
        <w:t>Berhida Város Önkormányzat</w:t>
      </w:r>
    </w:p>
    <w:p w:rsidR="00466EC3" w:rsidRPr="00A65025" w:rsidRDefault="00466EC3" w:rsidP="00466EC3">
      <w:pPr>
        <w:numPr>
          <w:ilvl w:val="0"/>
          <w:numId w:val="1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466EC3" w:rsidRPr="00A65025" w:rsidRDefault="00466EC3" w:rsidP="00466EC3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             Tel.:88/585-621, Fax: 88/585-620   E-mail: </w:t>
      </w:r>
      <w:r>
        <w:rPr>
          <w:rFonts w:ascii="Arial" w:hAnsi="Arial" w:cs="Arial"/>
          <w:i/>
          <w:iCs/>
          <w:szCs w:val="24"/>
        </w:rPr>
        <w:t>berhida</w:t>
      </w:r>
      <w:r w:rsidRPr="00A65025">
        <w:rPr>
          <w:rFonts w:ascii="Arial" w:hAnsi="Arial" w:cs="Arial"/>
          <w:i/>
          <w:iCs/>
          <w:szCs w:val="24"/>
        </w:rPr>
        <w:t>@berhida.hu</w:t>
      </w:r>
    </w:p>
    <w:p w:rsidR="00466EC3" w:rsidRPr="00A65025" w:rsidRDefault="00466EC3" w:rsidP="00466EC3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466EC3" w:rsidRPr="00A65025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66EC3" w:rsidRPr="00A65025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66EC3" w:rsidRPr="00A65025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Előterjesztés a </w:t>
      </w:r>
      <w:r>
        <w:rPr>
          <w:rFonts w:ascii="Arial" w:hAnsi="Arial" w:cs="Arial"/>
          <w:b/>
          <w:kern w:val="28"/>
          <w:szCs w:val="24"/>
        </w:rPr>
        <w:t>Humán Ügyek Bizottságának</w:t>
      </w:r>
      <w:r w:rsidRPr="00A65025">
        <w:rPr>
          <w:rFonts w:ascii="Arial" w:hAnsi="Arial" w:cs="Arial"/>
          <w:b/>
          <w:kern w:val="28"/>
          <w:szCs w:val="24"/>
        </w:rPr>
        <w:t xml:space="preserve"> 201</w:t>
      </w:r>
      <w:r>
        <w:rPr>
          <w:rFonts w:ascii="Arial" w:hAnsi="Arial" w:cs="Arial"/>
          <w:b/>
          <w:kern w:val="28"/>
          <w:szCs w:val="24"/>
        </w:rPr>
        <w:t>9</w:t>
      </w:r>
      <w:r w:rsidRPr="00A65025">
        <w:rPr>
          <w:rFonts w:ascii="Arial" w:hAnsi="Arial" w:cs="Arial"/>
          <w:b/>
          <w:kern w:val="28"/>
          <w:szCs w:val="24"/>
        </w:rPr>
        <w:t xml:space="preserve">. </w:t>
      </w:r>
      <w:r>
        <w:rPr>
          <w:rFonts w:ascii="Arial" w:hAnsi="Arial" w:cs="Arial"/>
          <w:b/>
          <w:kern w:val="28"/>
          <w:szCs w:val="24"/>
        </w:rPr>
        <w:t>december</w:t>
      </w:r>
      <w:r w:rsidRPr="00A65025">
        <w:rPr>
          <w:rFonts w:ascii="Arial" w:hAnsi="Arial" w:cs="Arial"/>
          <w:b/>
          <w:kern w:val="28"/>
          <w:szCs w:val="24"/>
        </w:rPr>
        <w:t xml:space="preserve"> </w:t>
      </w:r>
      <w:r>
        <w:rPr>
          <w:rFonts w:ascii="Arial" w:hAnsi="Arial" w:cs="Arial"/>
          <w:b/>
          <w:kern w:val="28"/>
          <w:szCs w:val="24"/>
        </w:rPr>
        <w:t>4</w:t>
      </w:r>
      <w:r w:rsidRPr="00A65025">
        <w:rPr>
          <w:rFonts w:ascii="Arial" w:hAnsi="Arial" w:cs="Arial"/>
          <w:b/>
          <w:kern w:val="28"/>
          <w:szCs w:val="24"/>
        </w:rPr>
        <w:t>-</w:t>
      </w:r>
      <w:r>
        <w:rPr>
          <w:rFonts w:ascii="Arial" w:hAnsi="Arial" w:cs="Arial"/>
          <w:b/>
          <w:kern w:val="28"/>
          <w:szCs w:val="24"/>
        </w:rPr>
        <w:t>é</w:t>
      </w:r>
      <w:r w:rsidRPr="00A65025">
        <w:rPr>
          <w:rFonts w:ascii="Arial" w:hAnsi="Arial" w:cs="Arial"/>
          <w:b/>
          <w:kern w:val="28"/>
          <w:szCs w:val="24"/>
        </w:rPr>
        <w:t>n tartandó ülésére</w:t>
      </w:r>
    </w:p>
    <w:p w:rsidR="00466EC3" w:rsidRPr="00A65025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66EC3" w:rsidRPr="00A65025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66EC3" w:rsidRPr="00A65025" w:rsidRDefault="00466EC3" w:rsidP="00466EC3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3774622"/>
      <w:bookmarkStart w:id="1" w:name="_Hlk505324576"/>
      <w:r>
        <w:rPr>
          <w:rFonts w:ascii="Arial" w:hAnsi="Arial" w:cs="Arial"/>
          <w:kern w:val="28"/>
          <w:szCs w:val="24"/>
        </w:rPr>
        <w:t>Bursa Hungarica Ösztöndíjpályázat elbírálása</w:t>
      </w:r>
    </w:p>
    <w:bookmarkEnd w:id="0"/>
    <w:bookmarkEnd w:id="1"/>
    <w:p w:rsidR="00466EC3" w:rsidRPr="00A65025" w:rsidRDefault="00466EC3" w:rsidP="00466EC3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466EC3" w:rsidRPr="00A65025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66EC3" w:rsidRPr="00B97220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B97220">
        <w:rPr>
          <w:rFonts w:ascii="Arial" w:hAnsi="Arial" w:cs="Arial"/>
          <w:b/>
          <w:kern w:val="28"/>
          <w:szCs w:val="24"/>
        </w:rPr>
        <w:t xml:space="preserve">Tisztelt </w:t>
      </w:r>
      <w:r>
        <w:rPr>
          <w:rFonts w:ascii="Arial" w:hAnsi="Arial" w:cs="Arial"/>
          <w:b/>
          <w:kern w:val="28"/>
          <w:szCs w:val="24"/>
        </w:rPr>
        <w:t>Humán Ügyek Bizottsága</w:t>
      </w:r>
      <w:r w:rsidRPr="00B97220">
        <w:rPr>
          <w:rFonts w:ascii="Arial" w:hAnsi="Arial" w:cs="Arial"/>
          <w:b/>
          <w:kern w:val="28"/>
          <w:szCs w:val="24"/>
        </w:rPr>
        <w:t>!</w:t>
      </w:r>
    </w:p>
    <w:p w:rsidR="00466EC3" w:rsidRPr="00A65025" w:rsidRDefault="00466EC3" w:rsidP="00466EC3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466EC3" w:rsidRDefault="00466EC3" w:rsidP="00466EC3">
      <w:pPr>
        <w:jc w:val="both"/>
        <w:rPr>
          <w:rFonts w:ascii="Arial" w:hAnsi="Arial" w:cs="Arial"/>
          <w:szCs w:val="24"/>
        </w:rPr>
      </w:pPr>
      <w:r w:rsidRPr="00C06D3E">
        <w:rPr>
          <w:rFonts w:ascii="Arial" w:hAnsi="Arial" w:cs="Arial"/>
          <w:szCs w:val="24"/>
        </w:rPr>
        <w:t>Tájékoztatom a Tisztelt Bizottságot, hogy az Mötv.60. §-a folytán alkalmazandó 46. § (2)</w:t>
      </w:r>
      <w:r>
        <w:rPr>
          <w:rFonts w:ascii="Arial" w:hAnsi="Arial" w:cs="Arial"/>
          <w:szCs w:val="24"/>
        </w:rPr>
        <w:t xml:space="preserve"> bekezdés</w:t>
      </w:r>
      <w:r w:rsidRPr="00C06D3E">
        <w:rPr>
          <w:rFonts w:ascii="Arial" w:hAnsi="Arial" w:cs="Arial"/>
          <w:szCs w:val="24"/>
        </w:rPr>
        <w:t xml:space="preserve"> c) pontja szerint zárt ülést rendelhet el az általa kiírt pályázat tárgyalásakor, ha a nyilvános tárgyalás az önkormányzat vagy más érintett üzleti érdekét sértené. Tekintettel arra, hogy a Bursa Hungarica pályázatok elbírálása a pályázók és családjuk szociális és gazdasági helyzetének vizsgálatával jár együtt, javaslom zárt ülés tartását, amelyről a Tisztelt Bizottságnak külön határozatban dönteni szükséges. </w:t>
      </w:r>
    </w:p>
    <w:p w:rsidR="00266ECE" w:rsidRDefault="00266ECE" w:rsidP="00466EC3">
      <w:pPr>
        <w:jc w:val="both"/>
        <w:rPr>
          <w:rFonts w:ascii="Arial" w:hAnsi="Arial" w:cs="Arial"/>
          <w:szCs w:val="24"/>
        </w:rPr>
      </w:pPr>
    </w:p>
    <w:p w:rsidR="00266ECE" w:rsidRPr="00650F58" w:rsidRDefault="00266ECE" w:rsidP="00466EC3">
      <w:pPr>
        <w:jc w:val="both"/>
        <w:rPr>
          <w:rFonts w:ascii="Arial" w:hAnsi="Arial" w:cs="Arial"/>
          <w:color w:val="000000" w:themeColor="text1"/>
          <w:szCs w:val="24"/>
        </w:rPr>
      </w:pPr>
      <w:r w:rsidRPr="00650F58">
        <w:rPr>
          <w:rFonts w:ascii="Arial" w:hAnsi="Arial" w:cs="Arial"/>
          <w:szCs w:val="24"/>
        </w:rPr>
        <w:t xml:space="preserve">Berhida Város Önkormányzata Képviselő-testülete 10/2013.(V.8.) önkormányzati rendelete </w:t>
      </w:r>
      <w:r w:rsidRPr="00650F58">
        <w:rPr>
          <w:rStyle w:val="Kiemels2"/>
          <w:rFonts w:ascii="Arial" w:hAnsi="Arial" w:cs="Arial"/>
          <w:b w:val="0"/>
          <w:bCs w:val="0"/>
        </w:rPr>
        <w:t>7. §</w:t>
      </w:r>
      <w:r w:rsidR="00650F58">
        <w:rPr>
          <w:rStyle w:val="Kiemels2"/>
          <w:rFonts w:ascii="Arial" w:hAnsi="Arial" w:cs="Arial"/>
          <w:b w:val="0"/>
          <w:bCs w:val="0"/>
        </w:rPr>
        <w:t xml:space="preserve"> 3. pontja szerint a képviselő-testület átruházza a Humán Ügyek Bizottságára </w:t>
      </w:r>
      <w:r w:rsidR="00650F58" w:rsidRPr="00650F58">
        <w:rPr>
          <w:rStyle w:val="Kiemels2"/>
          <w:rFonts w:ascii="Arial" w:hAnsi="Arial" w:cs="Arial"/>
          <w:b w:val="0"/>
          <w:bCs w:val="0"/>
        </w:rPr>
        <w:t xml:space="preserve">a </w:t>
      </w:r>
      <w:r w:rsidR="00650F58" w:rsidRPr="00650F58">
        <w:rPr>
          <w:rFonts w:ascii="Arial" w:hAnsi="Arial" w:cs="Arial"/>
        </w:rPr>
        <w:t>Bursa Hungarica Felsőoktatási Önkormányzati Ösztöndíjak megállapításával kapcsolatos hatáskört</w:t>
      </w:r>
      <w:r w:rsidR="00650F58">
        <w:rPr>
          <w:rFonts w:ascii="Arial" w:hAnsi="Arial" w:cs="Arial"/>
        </w:rPr>
        <w:t>.</w:t>
      </w:r>
    </w:p>
    <w:p w:rsidR="00466EC3" w:rsidRDefault="00466EC3" w:rsidP="00466EC3">
      <w:pPr>
        <w:jc w:val="both"/>
        <w:rPr>
          <w:rFonts w:ascii="Arial" w:hAnsi="Arial" w:cs="Arial"/>
          <w:szCs w:val="24"/>
        </w:rPr>
      </w:pPr>
    </w:p>
    <w:p w:rsidR="00466EC3" w:rsidRDefault="00466EC3" w:rsidP="00466EC3">
      <w:pPr>
        <w:pStyle w:val="Default"/>
        <w:jc w:val="both"/>
        <w:rPr>
          <w:rFonts w:ascii="Arial" w:hAnsi="Arial" w:cs="Arial"/>
        </w:rPr>
      </w:pPr>
      <w:r w:rsidRPr="00C06D3E">
        <w:rPr>
          <w:rFonts w:ascii="Arial" w:hAnsi="Arial" w:cs="Arial"/>
        </w:rPr>
        <w:t xml:space="preserve">A Bursa Hungarica Felsőoktatási Önkormányzati Ösztöndíjrendszer az esélyteremtés érdekében támogatást nyújt a hátrányos helyzetű, szociálisan rászoruló fiatalok felsőoktatásban való részvételéhez, tanulmányaihoz. </w:t>
      </w:r>
    </w:p>
    <w:p w:rsidR="00466EC3" w:rsidRPr="00C06D3E" w:rsidRDefault="00466EC3" w:rsidP="00466EC3">
      <w:pPr>
        <w:pStyle w:val="Default"/>
        <w:jc w:val="both"/>
        <w:rPr>
          <w:rFonts w:ascii="Arial" w:hAnsi="Arial" w:cs="Arial"/>
        </w:rPr>
      </w:pPr>
    </w:p>
    <w:p w:rsidR="00466EC3" w:rsidRPr="00C06D3E" w:rsidRDefault="00466EC3" w:rsidP="00466EC3">
      <w:pPr>
        <w:pStyle w:val="Default"/>
        <w:jc w:val="both"/>
        <w:rPr>
          <w:rFonts w:ascii="Arial" w:hAnsi="Arial" w:cs="Arial"/>
        </w:rPr>
      </w:pPr>
      <w:r w:rsidRPr="00C06D3E">
        <w:rPr>
          <w:rFonts w:ascii="Arial" w:hAnsi="Arial" w:cs="Arial"/>
        </w:rPr>
        <w:t xml:space="preserve">A kiírt pályázatok: </w:t>
      </w:r>
    </w:p>
    <w:p w:rsidR="00466EC3" w:rsidRPr="00C06D3E" w:rsidRDefault="00466EC3" w:rsidP="00466EC3">
      <w:pPr>
        <w:pStyle w:val="Default"/>
        <w:jc w:val="both"/>
        <w:rPr>
          <w:rFonts w:ascii="Arial" w:hAnsi="Arial" w:cs="Arial"/>
        </w:rPr>
      </w:pPr>
      <w:r w:rsidRPr="00C06D3E">
        <w:rPr>
          <w:rFonts w:ascii="Arial" w:hAnsi="Arial" w:cs="Arial"/>
        </w:rPr>
        <w:t>- „A” típusú pályázati kiírás a felsőoktatási hallgatók számára a 20</w:t>
      </w:r>
      <w:r>
        <w:rPr>
          <w:rFonts w:ascii="Arial" w:hAnsi="Arial" w:cs="Arial"/>
        </w:rPr>
        <w:t>19/2020</w:t>
      </w:r>
      <w:r w:rsidRPr="00C06D3E">
        <w:rPr>
          <w:rFonts w:ascii="Arial" w:hAnsi="Arial" w:cs="Arial"/>
        </w:rPr>
        <w:t>. tanév második és a 20</w:t>
      </w:r>
      <w:r w:rsidR="00A2642A">
        <w:rPr>
          <w:rFonts w:ascii="Arial" w:hAnsi="Arial" w:cs="Arial"/>
        </w:rPr>
        <w:t>20</w:t>
      </w:r>
      <w:r w:rsidRPr="00C06D3E">
        <w:rPr>
          <w:rFonts w:ascii="Arial" w:hAnsi="Arial" w:cs="Arial"/>
        </w:rPr>
        <w:t>/20</w:t>
      </w:r>
      <w:r>
        <w:rPr>
          <w:rFonts w:ascii="Arial" w:hAnsi="Arial" w:cs="Arial"/>
        </w:rPr>
        <w:t>2</w:t>
      </w:r>
      <w:r w:rsidR="00A2642A">
        <w:rPr>
          <w:rFonts w:ascii="Arial" w:hAnsi="Arial" w:cs="Arial"/>
        </w:rPr>
        <w:t>1</w:t>
      </w:r>
      <w:r w:rsidRPr="00C06D3E">
        <w:rPr>
          <w:rFonts w:ascii="Arial" w:hAnsi="Arial" w:cs="Arial"/>
        </w:rPr>
        <w:t xml:space="preserve">. tanév első félévére vonatkozóan </w:t>
      </w:r>
    </w:p>
    <w:p w:rsidR="00466EC3" w:rsidRDefault="00466EC3" w:rsidP="00466EC3">
      <w:pPr>
        <w:pStyle w:val="Default"/>
        <w:jc w:val="both"/>
        <w:rPr>
          <w:rFonts w:ascii="Arial" w:hAnsi="Arial" w:cs="Arial"/>
        </w:rPr>
      </w:pPr>
      <w:r w:rsidRPr="00C06D3E">
        <w:rPr>
          <w:rFonts w:ascii="Arial" w:hAnsi="Arial" w:cs="Arial"/>
          <w:b/>
          <w:bCs/>
        </w:rPr>
        <w:t xml:space="preserve">- </w:t>
      </w:r>
      <w:r w:rsidRPr="00C06D3E">
        <w:rPr>
          <w:rFonts w:ascii="Arial" w:hAnsi="Arial" w:cs="Arial"/>
        </w:rPr>
        <w:t>„B” típusú pályázati kiírás a felsőoktatási tanulmányokat kezdeni kívánó fiatalok számára, 3x10 hónap, azaz hat egymást követő tanulmányi félévre (20</w:t>
      </w:r>
      <w:r w:rsidR="00A2642A">
        <w:rPr>
          <w:rFonts w:ascii="Arial" w:hAnsi="Arial" w:cs="Arial"/>
        </w:rPr>
        <w:t>20</w:t>
      </w:r>
      <w:r w:rsidRPr="00C06D3E">
        <w:rPr>
          <w:rFonts w:ascii="Arial" w:hAnsi="Arial" w:cs="Arial"/>
        </w:rPr>
        <w:t>/20</w:t>
      </w:r>
      <w:r>
        <w:rPr>
          <w:rFonts w:ascii="Arial" w:hAnsi="Arial" w:cs="Arial"/>
        </w:rPr>
        <w:t>2</w:t>
      </w:r>
      <w:r w:rsidR="00A2642A">
        <w:rPr>
          <w:rFonts w:ascii="Arial" w:hAnsi="Arial" w:cs="Arial"/>
        </w:rPr>
        <w:t>1</w:t>
      </w:r>
      <w:r w:rsidRPr="00C06D3E">
        <w:rPr>
          <w:rFonts w:ascii="Arial" w:hAnsi="Arial" w:cs="Arial"/>
        </w:rPr>
        <w:t>. tanév, 20</w:t>
      </w:r>
      <w:r>
        <w:rPr>
          <w:rFonts w:ascii="Arial" w:hAnsi="Arial" w:cs="Arial"/>
        </w:rPr>
        <w:t>2</w:t>
      </w:r>
      <w:r w:rsidR="00A2642A">
        <w:rPr>
          <w:rFonts w:ascii="Arial" w:hAnsi="Arial" w:cs="Arial"/>
        </w:rPr>
        <w:t>1</w:t>
      </w:r>
      <w:r w:rsidRPr="00C06D3E">
        <w:rPr>
          <w:rFonts w:ascii="Arial" w:hAnsi="Arial" w:cs="Arial"/>
        </w:rPr>
        <w:t>/202</w:t>
      </w:r>
      <w:r w:rsidR="00A2642A">
        <w:rPr>
          <w:rFonts w:ascii="Arial" w:hAnsi="Arial" w:cs="Arial"/>
        </w:rPr>
        <w:t>2</w:t>
      </w:r>
      <w:r w:rsidRPr="00C06D3E">
        <w:rPr>
          <w:rFonts w:ascii="Arial" w:hAnsi="Arial" w:cs="Arial"/>
        </w:rPr>
        <w:t>. és a 202</w:t>
      </w:r>
      <w:r w:rsidR="00A2642A">
        <w:rPr>
          <w:rFonts w:ascii="Arial" w:hAnsi="Arial" w:cs="Arial"/>
        </w:rPr>
        <w:t>2</w:t>
      </w:r>
      <w:r w:rsidRPr="00C06D3E">
        <w:rPr>
          <w:rFonts w:ascii="Arial" w:hAnsi="Arial" w:cs="Arial"/>
        </w:rPr>
        <w:t>/202</w:t>
      </w:r>
      <w:r w:rsidR="00A2642A">
        <w:rPr>
          <w:rFonts w:ascii="Arial" w:hAnsi="Arial" w:cs="Arial"/>
        </w:rPr>
        <w:t>3</w:t>
      </w:r>
      <w:r w:rsidRPr="00C06D3E">
        <w:rPr>
          <w:rFonts w:ascii="Arial" w:hAnsi="Arial" w:cs="Arial"/>
        </w:rPr>
        <w:t xml:space="preserve">. tanév) vonatkozóan. </w:t>
      </w:r>
    </w:p>
    <w:p w:rsidR="00466EC3" w:rsidRPr="00C06D3E" w:rsidRDefault="00466EC3" w:rsidP="00466EC3">
      <w:pPr>
        <w:pStyle w:val="Default"/>
        <w:jc w:val="both"/>
        <w:rPr>
          <w:rFonts w:ascii="Arial" w:hAnsi="Arial" w:cs="Arial"/>
        </w:rPr>
      </w:pPr>
    </w:p>
    <w:p w:rsidR="00466EC3" w:rsidRDefault="00466EC3" w:rsidP="00466EC3">
      <w:pPr>
        <w:pStyle w:val="Default"/>
        <w:jc w:val="both"/>
        <w:rPr>
          <w:rFonts w:ascii="Arial" w:hAnsi="Arial" w:cs="Arial"/>
        </w:rPr>
      </w:pPr>
      <w:r w:rsidRPr="00C06D3E">
        <w:rPr>
          <w:rFonts w:ascii="Arial" w:hAnsi="Arial" w:cs="Arial"/>
        </w:rPr>
        <w:t>A pályázatok benyújtásának határideje 201</w:t>
      </w:r>
      <w:r w:rsidR="00A2642A">
        <w:rPr>
          <w:rFonts w:ascii="Arial" w:hAnsi="Arial" w:cs="Arial"/>
        </w:rPr>
        <w:t>9</w:t>
      </w:r>
      <w:r w:rsidRPr="00C06D3E">
        <w:rPr>
          <w:rFonts w:ascii="Arial" w:hAnsi="Arial" w:cs="Arial"/>
        </w:rPr>
        <w:t xml:space="preserve">. november </w:t>
      </w:r>
      <w:r w:rsidR="00A2642A">
        <w:rPr>
          <w:rFonts w:ascii="Arial" w:hAnsi="Arial" w:cs="Arial"/>
        </w:rPr>
        <w:t>5</w:t>
      </w:r>
      <w:r w:rsidRPr="00C06D3E">
        <w:rPr>
          <w:rFonts w:ascii="Arial" w:hAnsi="Arial" w:cs="Arial"/>
        </w:rPr>
        <w:t xml:space="preserve">. napja volt. </w:t>
      </w:r>
      <w:r>
        <w:rPr>
          <w:rFonts w:ascii="Arial" w:hAnsi="Arial" w:cs="Arial"/>
        </w:rPr>
        <w:t xml:space="preserve">Idén összesen </w:t>
      </w:r>
      <w:r w:rsidR="00A2642A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fő nyújtotta be pályázatát, ebből </w:t>
      </w:r>
      <w:r w:rsidR="00A2642A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db „A” típusú, </w:t>
      </w:r>
      <w:r w:rsidR="00A2642A">
        <w:rPr>
          <w:rFonts w:ascii="Arial" w:hAnsi="Arial" w:cs="Arial"/>
        </w:rPr>
        <w:t xml:space="preserve">0 </w:t>
      </w:r>
      <w:r>
        <w:rPr>
          <w:rFonts w:ascii="Arial" w:hAnsi="Arial" w:cs="Arial"/>
        </w:rPr>
        <w:t>db „B” típusú pályázat érkezett.</w:t>
      </w:r>
    </w:p>
    <w:p w:rsidR="00466EC3" w:rsidRPr="00C06D3E" w:rsidRDefault="00466EC3" w:rsidP="00466EC3">
      <w:pPr>
        <w:pStyle w:val="Default"/>
        <w:jc w:val="both"/>
        <w:rPr>
          <w:rFonts w:ascii="Arial" w:hAnsi="Arial" w:cs="Arial"/>
        </w:rPr>
      </w:pPr>
    </w:p>
    <w:p w:rsidR="00466EC3" w:rsidRDefault="00466EC3" w:rsidP="00466EC3">
      <w:pPr>
        <w:pStyle w:val="Default"/>
        <w:jc w:val="both"/>
        <w:rPr>
          <w:rFonts w:ascii="Arial" w:hAnsi="Arial" w:cs="Arial"/>
        </w:rPr>
      </w:pPr>
      <w:r w:rsidRPr="00C06D3E">
        <w:rPr>
          <w:rFonts w:ascii="Arial" w:hAnsi="Arial" w:cs="Arial"/>
        </w:rPr>
        <w:t>A Bursa Hungarica Felsőoktatási Önkormányzati Ösztöndíjrendszer 201</w:t>
      </w:r>
      <w:r>
        <w:rPr>
          <w:rFonts w:ascii="Arial" w:hAnsi="Arial" w:cs="Arial"/>
        </w:rPr>
        <w:t>9</w:t>
      </w:r>
      <w:r w:rsidRPr="00C06D3E">
        <w:rPr>
          <w:rFonts w:ascii="Arial" w:hAnsi="Arial" w:cs="Arial"/>
        </w:rPr>
        <w:t xml:space="preserve">. évi fordulójának általános szerződési feltételei szerint a települési önkormányzat a határidőn belül benyújtott, </w:t>
      </w:r>
      <w:proofErr w:type="spellStart"/>
      <w:r w:rsidRPr="00C06D3E">
        <w:rPr>
          <w:rFonts w:ascii="Arial" w:hAnsi="Arial" w:cs="Arial"/>
        </w:rPr>
        <w:t>formailag</w:t>
      </w:r>
      <w:proofErr w:type="spellEnd"/>
      <w:r w:rsidRPr="00C06D3E">
        <w:rPr>
          <w:rFonts w:ascii="Arial" w:hAnsi="Arial" w:cs="Arial"/>
        </w:rPr>
        <w:t xml:space="preserve"> megfelelő pályázat elbírálása alapján a pályázót minimum 1.000 forint havi támogatásban részesíti, vagy a pályázó támogatási igényét elutasítja. A megítélt támogatásnak havonta azonos összegűnek és 100 forinttal maradék nélkül oszthatónak kell lennie. A települési önkormányzat a megítélt havi támogatás összegét a pályázati forduló teljes tartamára garantálni köteles, annak módosítására nem jogosult. </w:t>
      </w:r>
    </w:p>
    <w:p w:rsidR="009C5E49" w:rsidRDefault="009C5E49" w:rsidP="00466EC3">
      <w:pPr>
        <w:pStyle w:val="Default"/>
        <w:jc w:val="both"/>
        <w:rPr>
          <w:rFonts w:ascii="Arial" w:hAnsi="Arial" w:cs="Arial"/>
          <w:color w:val="FF0000"/>
        </w:rPr>
      </w:pPr>
    </w:p>
    <w:p w:rsidR="009C5E49" w:rsidRPr="009E7312" w:rsidRDefault="009C5E49" w:rsidP="00466EC3">
      <w:pPr>
        <w:pStyle w:val="Default"/>
        <w:jc w:val="both"/>
        <w:rPr>
          <w:rFonts w:ascii="Arial" w:hAnsi="Arial" w:cs="Arial"/>
          <w:color w:val="auto"/>
        </w:rPr>
      </w:pPr>
      <w:r w:rsidRPr="009E7312">
        <w:rPr>
          <w:rFonts w:ascii="Arial" w:hAnsi="Arial" w:cs="Arial"/>
          <w:color w:val="auto"/>
        </w:rPr>
        <w:t>A Képviselő-testület a</w:t>
      </w:r>
      <w:r w:rsidR="009E7312" w:rsidRPr="009E7312">
        <w:rPr>
          <w:rFonts w:ascii="Arial" w:hAnsi="Arial" w:cs="Arial"/>
          <w:color w:val="auto"/>
        </w:rPr>
        <w:t xml:space="preserve"> 195</w:t>
      </w:r>
      <w:r w:rsidRPr="009E7312">
        <w:rPr>
          <w:rFonts w:ascii="Arial" w:hAnsi="Arial" w:cs="Arial"/>
          <w:color w:val="auto"/>
        </w:rPr>
        <w:t>/2019(XI.28.) Kt. határozatában a Bursa Hungarica Ösztöndíjrendszer</w:t>
      </w:r>
      <w:r w:rsidR="009E7312" w:rsidRPr="009E7312">
        <w:rPr>
          <w:rFonts w:ascii="Arial" w:hAnsi="Arial" w:cs="Arial"/>
          <w:color w:val="auto"/>
        </w:rPr>
        <w:t xml:space="preserve"> </w:t>
      </w:r>
      <w:r w:rsidRPr="009E7312">
        <w:rPr>
          <w:rFonts w:ascii="Arial" w:hAnsi="Arial" w:cs="Arial"/>
          <w:color w:val="auto"/>
        </w:rPr>
        <w:t xml:space="preserve">önkormányzati támogatás összegét </w:t>
      </w:r>
      <w:r w:rsidR="009E7312" w:rsidRPr="009E7312">
        <w:rPr>
          <w:rFonts w:ascii="Arial" w:hAnsi="Arial" w:cs="Arial"/>
          <w:color w:val="auto"/>
        </w:rPr>
        <w:t>15.000, -</w:t>
      </w:r>
      <w:r w:rsidRPr="009E7312">
        <w:rPr>
          <w:rFonts w:ascii="Arial" w:hAnsi="Arial" w:cs="Arial"/>
          <w:color w:val="auto"/>
        </w:rPr>
        <w:t>Ft/fő/hónapban állapította meg.</w:t>
      </w:r>
    </w:p>
    <w:p w:rsidR="00466EC3" w:rsidRPr="00C06D3E" w:rsidRDefault="00466EC3" w:rsidP="00466EC3">
      <w:pPr>
        <w:pStyle w:val="Default"/>
        <w:jc w:val="both"/>
        <w:rPr>
          <w:rFonts w:ascii="Arial" w:hAnsi="Arial" w:cs="Arial"/>
        </w:rPr>
      </w:pPr>
    </w:p>
    <w:p w:rsidR="00466EC3" w:rsidRDefault="00466EC3" w:rsidP="00466EC3">
      <w:pPr>
        <w:pStyle w:val="Default"/>
        <w:jc w:val="both"/>
        <w:rPr>
          <w:rFonts w:ascii="Arial" w:hAnsi="Arial" w:cs="Arial"/>
          <w:color w:val="auto"/>
        </w:rPr>
      </w:pPr>
      <w:r w:rsidRPr="00C06D3E">
        <w:rPr>
          <w:rFonts w:ascii="Arial" w:hAnsi="Arial" w:cs="Arial"/>
        </w:rPr>
        <w:t xml:space="preserve">A pályázatokat </w:t>
      </w:r>
      <w:r w:rsidRPr="00C06D3E">
        <w:rPr>
          <w:rFonts w:ascii="Arial" w:hAnsi="Arial" w:cs="Arial"/>
          <w:color w:val="auto"/>
        </w:rPr>
        <w:t>a</w:t>
      </w:r>
      <w:r>
        <w:rPr>
          <w:rFonts w:ascii="Arial" w:hAnsi="Arial" w:cs="Arial"/>
          <w:color w:val="auto"/>
        </w:rPr>
        <w:t xml:space="preserve"> Humán Ügyek </w:t>
      </w:r>
      <w:r w:rsidRPr="00C06D3E">
        <w:rPr>
          <w:rFonts w:ascii="Arial" w:hAnsi="Arial" w:cs="Arial"/>
          <w:color w:val="auto"/>
        </w:rPr>
        <w:t>Bizottság</w:t>
      </w:r>
      <w:r>
        <w:rPr>
          <w:rFonts w:ascii="Arial" w:hAnsi="Arial" w:cs="Arial"/>
          <w:color w:val="auto"/>
        </w:rPr>
        <w:t>a</w:t>
      </w:r>
      <w:r w:rsidRPr="00C06D3E">
        <w:rPr>
          <w:rFonts w:ascii="Arial" w:hAnsi="Arial" w:cs="Arial"/>
          <w:color w:val="auto"/>
        </w:rPr>
        <w:t xml:space="preserve"> átruházott hatáskörben bírálja el.</w:t>
      </w:r>
    </w:p>
    <w:p w:rsidR="00466EC3" w:rsidRDefault="00466EC3" w:rsidP="00466EC3">
      <w:pPr>
        <w:pStyle w:val="Default"/>
        <w:jc w:val="both"/>
        <w:rPr>
          <w:rFonts w:ascii="Arial" w:hAnsi="Arial" w:cs="Arial"/>
        </w:rPr>
      </w:pPr>
    </w:p>
    <w:p w:rsidR="00466EC3" w:rsidRDefault="00466EC3" w:rsidP="00466EC3">
      <w:pPr>
        <w:pStyle w:val="Default"/>
        <w:jc w:val="both"/>
        <w:rPr>
          <w:rFonts w:ascii="Arial" w:hAnsi="Arial" w:cs="Arial"/>
        </w:rPr>
      </w:pPr>
      <w:r w:rsidRPr="00B74153">
        <w:rPr>
          <w:rFonts w:ascii="Arial" w:hAnsi="Arial" w:cs="Arial"/>
        </w:rPr>
        <w:t xml:space="preserve">Kérem a Tisztelt Bizottságot, hogy döntsön a Bursa Hungarica Felsőoktatási Önkormányzati Ösztöndíjrendszer keretében benyújtott pályázatokról </w:t>
      </w:r>
      <w:r w:rsidR="009E7312" w:rsidRPr="00B74153">
        <w:rPr>
          <w:rFonts w:ascii="Arial" w:hAnsi="Arial" w:cs="Arial"/>
        </w:rPr>
        <w:t>pályázónkként</w:t>
      </w:r>
      <w:r w:rsidRPr="00B74153">
        <w:rPr>
          <w:rFonts w:ascii="Arial" w:hAnsi="Arial" w:cs="Arial"/>
        </w:rPr>
        <w:t xml:space="preserve"> külön-külön, az alábbi határozati javaslati minták szerint. </w:t>
      </w:r>
    </w:p>
    <w:p w:rsidR="00466EC3" w:rsidRDefault="00466EC3" w:rsidP="00466EC3">
      <w:pPr>
        <w:pStyle w:val="Default"/>
        <w:jc w:val="both"/>
        <w:rPr>
          <w:rFonts w:ascii="Arial" w:hAnsi="Arial" w:cs="Arial"/>
        </w:rPr>
      </w:pPr>
    </w:p>
    <w:p w:rsidR="007523ED" w:rsidRDefault="007523ED" w:rsidP="00466EC3">
      <w:pPr>
        <w:pStyle w:val="Default"/>
        <w:jc w:val="both"/>
        <w:rPr>
          <w:rFonts w:ascii="Arial" w:hAnsi="Arial" w:cs="Arial"/>
        </w:rPr>
      </w:pPr>
    </w:p>
    <w:p w:rsidR="007523ED" w:rsidRDefault="007523ED" w:rsidP="00466EC3">
      <w:pPr>
        <w:pStyle w:val="Default"/>
        <w:jc w:val="both"/>
        <w:rPr>
          <w:rFonts w:ascii="Arial" w:hAnsi="Arial" w:cs="Arial"/>
        </w:rPr>
      </w:pPr>
    </w:p>
    <w:p w:rsidR="00466EC3" w:rsidRPr="00A65025" w:rsidRDefault="00466EC3" w:rsidP="00466EC3">
      <w:pPr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>Berhida, 201</w:t>
      </w:r>
      <w:r w:rsidR="00A2642A">
        <w:rPr>
          <w:rFonts w:ascii="Arial" w:hAnsi="Arial" w:cs="Arial"/>
          <w:szCs w:val="24"/>
        </w:rPr>
        <w:t>9</w:t>
      </w:r>
      <w:r w:rsidRPr="00A65025">
        <w:rPr>
          <w:rFonts w:ascii="Arial" w:hAnsi="Arial" w:cs="Arial"/>
          <w:szCs w:val="24"/>
        </w:rPr>
        <w:t>.</w:t>
      </w:r>
      <w:r w:rsidR="009C5E49">
        <w:rPr>
          <w:rFonts w:ascii="Arial" w:hAnsi="Arial" w:cs="Arial"/>
          <w:szCs w:val="24"/>
        </w:rPr>
        <w:t xml:space="preserve"> november 29.</w:t>
      </w:r>
    </w:p>
    <w:p w:rsidR="00466EC3" w:rsidRPr="00A65025" w:rsidRDefault="00466EC3" w:rsidP="00466EC3">
      <w:pPr>
        <w:jc w:val="both"/>
        <w:rPr>
          <w:rFonts w:ascii="Arial" w:hAnsi="Arial" w:cs="Arial"/>
          <w:szCs w:val="24"/>
        </w:rPr>
      </w:pPr>
    </w:p>
    <w:p w:rsidR="00466EC3" w:rsidRPr="00A65025" w:rsidRDefault="00466EC3" w:rsidP="00466EC3">
      <w:pPr>
        <w:jc w:val="both"/>
        <w:rPr>
          <w:rFonts w:ascii="Arial" w:hAnsi="Arial" w:cs="Arial"/>
          <w:szCs w:val="24"/>
        </w:rPr>
      </w:pPr>
    </w:p>
    <w:p w:rsidR="00466EC3" w:rsidRPr="00A65025" w:rsidRDefault="00466EC3" w:rsidP="00466EC3">
      <w:pPr>
        <w:jc w:val="both"/>
        <w:rPr>
          <w:rFonts w:ascii="Arial" w:hAnsi="Arial" w:cs="Arial"/>
          <w:szCs w:val="24"/>
        </w:rPr>
      </w:pPr>
    </w:p>
    <w:p w:rsidR="00466EC3" w:rsidRPr="00A65025" w:rsidRDefault="00466EC3" w:rsidP="00466EC3">
      <w:pPr>
        <w:tabs>
          <w:tab w:val="center" w:pos="6804"/>
        </w:tabs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ab/>
      </w:r>
      <w:r w:rsidR="00A2642A">
        <w:rPr>
          <w:rFonts w:ascii="Arial" w:hAnsi="Arial" w:cs="Arial"/>
          <w:szCs w:val="24"/>
        </w:rPr>
        <w:t>Varga Károlyné</w:t>
      </w:r>
    </w:p>
    <w:p w:rsidR="00466EC3" w:rsidRPr="00A65025" w:rsidRDefault="00466EC3" w:rsidP="00466EC3">
      <w:pPr>
        <w:tabs>
          <w:tab w:val="center" w:pos="6804"/>
        </w:tabs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elnök</w:t>
      </w:r>
    </w:p>
    <w:p w:rsidR="00466EC3" w:rsidRDefault="00466EC3" w:rsidP="00466EC3">
      <w:pPr>
        <w:overflowPunct/>
        <w:autoSpaceDE/>
        <w:autoSpaceDN/>
        <w:adjustRightInd/>
        <w:spacing w:after="160" w:line="259" w:lineRule="auto"/>
        <w:rPr>
          <w:rFonts w:ascii="Arial" w:eastAsiaTheme="minorHAnsi" w:hAnsi="Arial" w:cs="Arial"/>
          <w:b/>
          <w:bCs/>
          <w:color w:val="000000"/>
          <w:szCs w:val="24"/>
          <w:lang w:eastAsia="en-US"/>
        </w:rPr>
      </w:pPr>
      <w:r>
        <w:rPr>
          <w:rFonts w:ascii="Arial" w:hAnsi="Arial" w:cs="Arial"/>
          <w:b/>
          <w:kern w:val="28"/>
          <w:sz w:val="22"/>
          <w:szCs w:val="22"/>
        </w:rPr>
        <w:br w:type="page"/>
      </w:r>
    </w:p>
    <w:p w:rsidR="00466EC3" w:rsidRPr="00C308F6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C308F6">
        <w:rPr>
          <w:rFonts w:ascii="Arial" w:hAnsi="Arial" w:cs="Arial"/>
          <w:b/>
          <w:kern w:val="28"/>
          <w:szCs w:val="24"/>
        </w:rPr>
        <w:lastRenderedPageBreak/>
        <w:t>Határozati javaslat:</w:t>
      </w:r>
    </w:p>
    <w:p w:rsidR="00466EC3" w:rsidRPr="00C308F6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66EC3" w:rsidRPr="00C308F6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C308F6">
        <w:rPr>
          <w:rFonts w:ascii="Arial" w:hAnsi="Arial" w:cs="Arial"/>
          <w:b/>
          <w:kern w:val="28"/>
          <w:szCs w:val="24"/>
          <w:u w:val="single"/>
        </w:rPr>
        <w:t>…/201</w:t>
      </w:r>
      <w:r w:rsidR="00404447">
        <w:rPr>
          <w:rFonts w:ascii="Arial" w:hAnsi="Arial" w:cs="Arial"/>
          <w:b/>
          <w:kern w:val="28"/>
          <w:szCs w:val="24"/>
          <w:u w:val="single"/>
        </w:rPr>
        <w:t>9</w:t>
      </w:r>
      <w:r w:rsidRPr="00C308F6">
        <w:rPr>
          <w:rFonts w:ascii="Arial" w:hAnsi="Arial" w:cs="Arial"/>
          <w:b/>
          <w:kern w:val="28"/>
          <w:szCs w:val="24"/>
          <w:u w:val="single"/>
        </w:rPr>
        <w:t>. (XII.0</w:t>
      </w:r>
      <w:r w:rsidR="00404447">
        <w:rPr>
          <w:rFonts w:ascii="Arial" w:hAnsi="Arial" w:cs="Arial"/>
          <w:b/>
          <w:kern w:val="28"/>
          <w:szCs w:val="24"/>
          <w:u w:val="single"/>
        </w:rPr>
        <w:t>4</w:t>
      </w:r>
      <w:r w:rsidRPr="00C308F6">
        <w:rPr>
          <w:rFonts w:ascii="Arial" w:hAnsi="Arial" w:cs="Arial"/>
          <w:b/>
          <w:kern w:val="28"/>
          <w:szCs w:val="24"/>
          <w:u w:val="single"/>
        </w:rPr>
        <w:t>.) HÜB. határozat</w:t>
      </w:r>
    </w:p>
    <w:p w:rsidR="00466EC3" w:rsidRPr="00C308F6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C308F6">
        <w:rPr>
          <w:rFonts w:ascii="Arial" w:hAnsi="Arial" w:cs="Arial"/>
          <w:b/>
          <w:kern w:val="28"/>
          <w:szCs w:val="24"/>
        </w:rPr>
        <w:t>Bursa Hungarica Ösztöndíjpályázat elbírálása című napirendi pont zárt ülésen tárgyalása</w:t>
      </w:r>
    </w:p>
    <w:p w:rsidR="00466EC3" w:rsidRPr="00C308F6" w:rsidRDefault="00466EC3" w:rsidP="00466EC3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b/>
          <w:kern w:val="28"/>
          <w:szCs w:val="24"/>
        </w:rPr>
      </w:pPr>
    </w:p>
    <w:p w:rsidR="00466EC3" w:rsidRPr="00C308F6" w:rsidRDefault="00466EC3" w:rsidP="00466EC3">
      <w:pPr>
        <w:overflowPunct/>
        <w:autoSpaceDE/>
        <w:autoSpaceDN/>
        <w:adjustRightInd/>
        <w:spacing w:after="160" w:line="259" w:lineRule="auto"/>
        <w:jc w:val="both"/>
        <w:rPr>
          <w:rFonts w:ascii="Arial" w:hAnsi="Arial" w:cs="Arial"/>
          <w:kern w:val="28"/>
          <w:szCs w:val="24"/>
        </w:rPr>
      </w:pPr>
      <w:r w:rsidRPr="00C308F6">
        <w:rPr>
          <w:rFonts w:ascii="Arial" w:hAnsi="Arial" w:cs="Arial"/>
          <w:kern w:val="28"/>
          <w:szCs w:val="24"/>
        </w:rPr>
        <w:t>Berhida Város Humán Ügyek Bizottsága elfogadja a javaslatot és úgy dönt, hogy a Bursa Hungarica Ösztöndíjpályázat elbírálása című napirendi pontot zárt ülésen tárgyalja.</w:t>
      </w:r>
    </w:p>
    <w:p w:rsidR="00466EC3" w:rsidRPr="00C308F6" w:rsidRDefault="00466EC3" w:rsidP="00466EC3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kern w:val="28"/>
          <w:szCs w:val="24"/>
        </w:rPr>
      </w:pPr>
    </w:p>
    <w:p w:rsidR="00466EC3" w:rsidRPr="00C308F6" w:rsidRDefault="00466EC3" w:rsidP="00466EC3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kern w:val="28"/>
          <w:szCs w:val="24"/>
        </w:rPr>
      </w:pPr>
      <w:r w:rsidRPr="00C308F6">
        <w:rPr>
          <w:rFonts w:ascii="Arial" w:hAnsi="Arial" w:cs="Arial"/>
          <w:kern w:val="28"/>
          <w:szCs w:val="24"/>
        </w:rPr>
        <w:t>Határidő: Azonnal</w:t>
      </w:r>
    </w:p>
    <w:p w:rsidR="00466EC3" w:rsidRPr="00C308F6" w:rsidRDefault="00466EC3" w:rsidP="00466EC3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kern w:val="28"/>
          <w:szCs w:val="24"/>
        </w:rPr>
      </w:pPr>
      <w:r w:rsidRPr="00C308F6">
        <w:rPr>
          <w:rFonts w:ascii="Arial" w:hAnsi="Arial" w:cs="Arial"/>
          <w:kern w:val="28"/>
          <w:szCs w:val="24"/>
        </w:rPr>
        <w:t xml:space="preserve">Felelős: </w:t>
      </w:r>
      <w:r w:rsidR="00A2642A">
        <w:rPr>
          <w:rFonts w:ascii="Arial" w:hAnsi="Arial" w:cs="Arial"/>
          <w:kern w:val="28"/>
          <w:szCs w:val="24"/>
        </w:rPr>
        <w:t>Varga Károlyné</w:t>
      </w:r>
      <w:r w:rsidRPr="00C308F6">
        <w:rPr>
          <w:rFonts w:ascii="Arial" w:hAnsi="Arial" w:cs="Arial"/>
          <w:kern w:val="28"/>
          <w:szCs w:val="24"/>
        </w:rPr>
        <w:t xml:space="preserve"> elnök</w:t>
      </w:r>
    </w:p>
    <w:p w:rsidR="00466EC3" w:rsidRPr="00C308F6" w:rsidRDefault="00466EC3" w:rsidP="00466EC3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b/>
          <w:kern w:val="28"/>
          <w:szCs w:val="24"/>
        </w:rPr>
      </w:pPr>
      <w:r w:rsidRPr="00C308F6">
        <w:rPr>
          <w:rFonts w:ascii="Arial" w:hAnsi="Arial" w:cs="Arial"/>
          <w:b/>
          <w:kern w:val="28"/>
          <w:szCs w:val="24"/>
        </w:rPr>
        <w:br w:type="page"/>
      </w:r>
    </w:p>
    <w:p w:rsidR="00466EC3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lastRenderedPageBreak/>
        <w:t>Határozati javaslat:</w:t>
      </w:r>
    </w:p>
    <w:p w:rsidR="00466EC3" w:rsidRPr="00BA64DD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466EC3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…/201</w:t>
      </w:r>
      <w:r w:rsidR="002136A0">
        <w:rPr>
          <w:rFonts w:ascii="Arial" w:hAnsi="Arial" w:cs="Arial"/>
          <w:b/>
          <w:kern w:val="28"/>
          <w:sz w:val="22"/>
          <w:szCs w:val="22"/>
          <w:u w:val="single"/>
        </w:rPr>
        <w:t>9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 xml:space="preserve">. </w:t>
      </w:r>
      <w:r>
        <w:rPr>
          <w:rFonts w:ascii="Arial" w:hAnsi="Arial" w:cs="Arial"/>
          <w:b/>
          <w:kern w:val="28"/>
          <w:sz w:val="22"/>
          <w:szCs w:val="22"/>
          <w:u w:val="single"/>
        </w:rPr>
        <w:t>(XII.0</w:t>
      </w:r>
      <w:r w:rsidR="002136A0">
        <w:rPr>
          <w:rFonts w:ascii="Arial" w:hAnsi="Arial" w:cs="Arial"/>
          <w:b/>
          <w:kern w:val="28"/>
          <w:sz w:val="22"/>
          <w:szCs w:val="22"/>
          <w:u w:val="single"/>
        </w:rPr>
        <w:t>4</w:t>
      </w:r>
      <w:r>
        <w:rPr>
          <w:rFonts w:ascii="Arial" w:hAnsi="Arial" w:cs="Arial"/>
          <w:b/>
          <w:kern w:val="28"/>
          <w:sz w:val="22"/>
          <w:szCs w:val="22"/>
          <w:u w:val="single"/>
        </w:rPr>
        <w:t>.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 xml:space="preserve">) </w:t>
      </w:r>
      <w:r>
        <w:rPr>
          <w:rFonts w:ascii="Arial" w:hAnsi="Arial" w:cs="Arial"/>
          <w:b/>
          <w:kern w:val="28"/>
          <w:sz w:val="22"/>
          <w:szCs w:val="22"/>
          <w:u w:val="single"/>
        </w:rPr>
        <w:t>HÜB.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 xml:space="preserve"> határozat</w:t>
      </w:r>
    </w:p>
    <w:p w:rsidR="00466EC3" w:rsidRDefault="00466EC3" w:rsidP="00466EC3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466EC3" w:rsidRDefault="00466EC3" w:rsidP="00466EC3">
      <w:pPr>
        <w:jc w:val="center"/>
        <w:rPr>
          <w:rFonts w:ascii="Arial" w:hAnsi="Arial" w:cs="Arial"/>
          <w:kern w:val="28"/>
          <w:szCs w:val="24"/>
        </w:rPr>
      </w:pPr>
      <w:r>
        <w:rPr>
          <w:rFonts w:ascii="Arial" w:hAnsi="Arial" w:cs="Arial"/>
          <w:kern w:val="28"/>
          <w:szCs w:val="24"/>
        </w:rPr>
        <w:t xml:space="preserve">A Bursa Hungarica Felsőoktatási „A” típusú Ösztöndíjpályázatra benyújtott pályázatok elbírálásáról </w:t>
      </w:r>
    </w:p>
    <w:p w:rsidR="00466EC3" w:rsidRDefault="00466EC3" w:rsidP="00466EC3">
      <w:pPr>
        <w:jc w:val="center"/>
        <w:rPr>
          <w:rFonts w:ascii="Arial" w:hAnsi="Arial" w:cs="Arial"/>
          <w:sz w:val="22"/>
          <w:szCs w:val="22"/>
        </w:rPr>
      </w:pPr>
    </w:p>
    <w:p w:rsidR="00466EC3" w:rsidRPr="00E707AC" w:rsidRDefault="00466EC3" w:rsidP="00466EC3">
      <w:pPr>
        <w:jc w:val="center"/>
        <w:rPr>
          <w:rFonts w:ascii="Arial" w:hAnsi="Arial" w:cs="Arial"/>
          <w:sz w:val="22"/>
          <w:szCs w:val="22"/>
        </w:rPr>
      </w:pPr>
    </w:p>
    <w:p w:rsidR="00466EC3" w:rsidRDefault="00466EC3" w:rsidP="00466EC3">
      <w:pPr>
        <w:pStyle w:val="Default"/>
        <w:jc w:val="both"/>
        <w:rPr>
          <w:rFonts w:ascii="Arial" w:hAnsi="Arial" w:cs="Arial"/>
        </w:rPr>
      </w:pPr>
      <w:r w:rsidRPr="008D7B4B">
        <w:rPr>
          <w:rFonts w:ascii="Arial" w:hAnsi="Arial" w:cs="Arial"/>
          <w:bCs/>
        </w:rPr>
        <w:t>Berhida Város Humán Ügyek Bizottsága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átruházott hatáskörében úgy dönt, hogy </w:t>
      </w:r>
    </w:p>
    <w:p w:rsidR="00466EC3" w:rsidRPr="008D7B4B" w:rsidRDefault="00466EC3" w:rsidP="00466EC3">
      <w:pPr>
        <w:pStyle w:val="Default"/>
        <w:jc w:val="both"/>
        <w:rPr>
          <w:rFonts w:ascii="Arial" w:hAnsi="Arial" w:cs="Arial"/>
        </w:rPr>
      </w:pPr>
    </w:p>
    <w:p w:rsidR="00466EC3" w:rsidRDefault="00466EC3" w:rsidP="00466EC3">
      <w:pPr>
        <w:pStyle w:val="Default"/>
        <w:numPr>
          <w:ilvl w:val="0"/>
          <w:numId w:val="2"/>
        </w:numPr>
        <w:spacing w:after="27"/>
        <w:jc w:val="both"/>
        <w:rPr>
          <w:rFonts w:ascii="Arial" w:hAnsi="Arial" w:cs="Arial"/>
        </w:rPr>
      </w:pPr>
    </w:p>
    <w:p w:rsidR="00466EC3" w:rsidRDefault="00466EC3" w:rsidP="00466EC3">
      <w:pPr>
        <w:pStyle w:val="Default"/>
        <w:numPr>
          <w:ilvl w:val="0"/>
          <w:numId w:val="3"/>
        </w:numPr>
        <w:spacing w:after="27"/>
        <w:jc w:val="both"/>
        <w:rPr>
          <w:rFonts w:ascii="Arial" w:hAnsi="Arial" w:cs="Arial"/>
        </w:rPr>
      </w:pPr>
      <w:r w:rsidRPr="008D7B4B">
        <w:rPr>
          <w:rFonts w:ascii="Arial" w:hAnsi="Arial" w:cs="Arial"/>
        </w:rPr>
        <w:t>…………</w:t>
      </w:r>
      <w:proofErr w:type="gramStart"/>
      <w:r w:rsidRPr="008D7B4B">
        <w:rPr>
          <w:rFonts w:ascii="Arial" w:hAnsi="Arial" w:cs="Arial"/>
        </w:rPr>
        <w:t>…….</w:t>
      </w:r>
      <w:proofErr w:type="gramEnd"/>
      <w:r w:rsidRPr="008D7B4B">
        <w:rPr>
          <w:rFonts w:ascii="Arial" w:hAnsi="Arial" w:cs="Arial"/>
        </w:rPr>
        <w:t xml:space="preserve">.(név) ………….pályázati azonosítószámú hallgatót a család szociális helyzetére való tekintettel </w:t>
      </w:r>
      <w:r w:rsidRPr="00D06A44">
        <w:rPr>
          <w:rFonts w:ascii="Arial" w:hAnsi="Arial" w:cs="Arial"/>
          <w:color w:val="FF0000"/>
        </w:rPr>
        <w:t xml:space="preserve"> </w:t>
      </w:r>
      <w:r w:rsidR="00974A20" w:rsidRPr="00C06D3E">
        <w:rPr>
          <w:rFonts w:ascii="Arial" w:hAnsi="Arial" w:cs="Arial"/>
        </w:rPr>
        <w:t>20</w:t>
      </w:r>
      <w:r w:rsidR="00974A20">
        <w:rPr>
          <w:rFonts w:ascii="Arial" w:hAnsi="Arial" w:cs="Arial"/>
        </w:rPr>
        <w:t>19/2020</w:t>
      </w:r>
      <w:r w:rsidR="00974A20" w:rsidRPr="00C06D3E">
        <w:rPr>
          <w:rFonts w:ascii="Arial" w:hAnsi="Arial" w:cs="Arial"/>
        </w:rPr>
        <w:t>. tanév második és a 20</w:t>
      </w:r>
      <w:r w:rsidR="00974A20">
        <w:rPr>
          <w:rFonts w:ascii="Arial" w:hAnsi="Arial" w:cs="Arial"/>
        </w:rPr>
        <w:t>20</w:t>
      </w:r>
      <w:r w:rsidR="00974A20" w:rsidRPr="00C06D3E">
        <w:rPr>
          <w:rFonts w:ascii="Arial" w:hAnsi="Arial" w:cs="Arial"/>
        </w:rPr>
        <w:t>/20</w:t>
      </w:r>
      <w:r w:rsidR="00974A20">
        <w:rPr>
          <w:rFonts w:ascii="Arial" w:hAnsi="Arial" w:cs="Arial"/>
        </w:rPr>
        <w:t>21</w:t>
      </w:r>
      <w:r w:rsidR="00974A20" w:rsidRPr="00C06D3E">
        <w:rPr>
          <w:rFonts w:ascii="Arial" w:hAnsi="Arial" w:cs="Arial"/>
        </w:rPr>
        <w:t xml:space="preserve">. tanév első félévére vonatkozóan </w:t>
      </w:r>
      <w:r w:rsidRPr="008D7B4B">
        <w:rPr>
          <w:rFonts w:ascii="Arial" w:hAnsi="Arial" w:cs="Arial"/>
        </w:rPr>
        <w:t>10 hónapon át</w:t>
      </w:r>
      <w:r w:rsidR="00974A20">
        <w:rPr>
          <w:rFonts w:ascii="Arial" w:hAnsi="Arial" w:cs="Arial"/>
        </w:rPr>
        <w:t xml:space="preserve"> </w:t>
      </w:r>
      <w:r w:rsidRPr="008D7B4B">
        <w:rPr>
          <w:rFonts w:ascii="Arial" w:hAnsi="Arial" w:cs="Arial"/>
        </w:rPr>
        <w:t xml:space="preserve">……,-Ft/hó támogatásban részesíti. </w:t>
      </w:r>
    </w:p>
    <w:p w:rsidR="00466EC3" w:rsidRDefault="00466EC3" w:rsidP="00466EC3">
      <w:pPr>
        <w:pStyle w:val="Default"/>
        <w:spacing w:after="27"/>
        <w:ind w:left="783"/>
        <w:jc w:val="both"/>
        <w:rPr>
          <w:rFonts w:ascii="Arial" w:hAnsi="Arial" w:cs="Arial"/>
        </w:rPr>
      </w:pPr>
    </w:p>
    <w:p w:rsidR="00466EC3" w:rsidRDefault="00466EC3" w:rsidP="00466EC3">
      <w:pPr>
        <w:pStyle w:val="Default"/>
        <w:numPr>
          <w:ilvl w:val="0"/>
          <w:numId w:val="3"/>
        </w:numPr>
        <w:spacing w:after="27"/>
        <w:jc w:val="both"/>
        <w:rPr>
          <w:rFonts w:ascii="Arial" w:hAnsi="Arial" w:cs="Arial"/>
        </w:rPr>
      </w:pPr>
      <w:r w:rsidRPr="008D7B4B">
        <w:rPr>
          <w:rFonts w:ascii="Arial" w:hAnsi="Arial" w:cs="Arial"/>
        </w:rPr>
        <w:t>…………</w:t>
      </w:r>
      <w:proofErr w:type="gramStart"/>
      <w:r w:rsidRPr="008D7B4B">
        <w:rPr>
          <w:rFonts w:ascii="Arial" w:hAnsi="Arial" w:cs="Arial"/>
        </w:rPr>
        <w:t>…….</w:t>
      </w:r>
      <w:proofErr w:type="gramEnd"/>
      <w:r w:rsidRPr="008D7B4B">
        <w:rPr>
          <w:rFonts w:ascii="Arial" w:hAnsi="Arial" w:cs="Arial"/>
        </w:rPr>
        <w:t xml:space="preserve">.(név) ………….pályázati azonosítószámú hallgatót a család szociális helyzetére való tekintettel </w:t>
      </w:r>
      <w:r w:rsidR="00974A20" w:rsidRPr="00C06D3E">
        <w:rPr>
          <w:rFonts w:ascii="Arial" w:hAnsi="Arial" w:cs="Arial"/>
        </w:rPr>
        <w:t>20</w:t>
      </w:r>
      <w:r w:rsidR="00974A20">
        <w:rPr>
          <w:rFonts w:ascii="Arial" w:hAnsi="Arial" w:cs="Arial"/>
        </w:rPr>
        <w:t>19/2020</w:t>
      </w:r>
      <w:r w:rsidR="00974A20" w:rsidRPr="00C06D3E">
        <w:rPr>
          <w:rFonts w:ascii="Arial" w:hAnsi="Arial" w:cs="Arial"/>
        </w:rPr>
        <w:t>. tanév második és a 20</w:t>
      </w:r>
      <w:r w:rsidR="00974A20">
        <w:rPr>
          <w:rFonts w:ascii="Arial" w:hAnsi="Arial" w:cs="Arial"/>
        </w:rPr>
        <w:t>20</w:t>
      </w:r>
      <w:r w:rsidR="00974A20" w:rsidRPr="00C06D3E">
        <w:rPr>
          <w:rFonts w:ascii="Arial" w:hAnsi="Arial" w:cs="Arial"/>
        </w:rPr>
        <w:t>/20</w:t>
      </w:r>
      <w:r w:rsidR="00974A20">
        <w:rPr>
          <w:rFonts w:ascii="Arial" w:hAnsi="Arial" w:cs="Arial"/>
        </w:rPr>
        <w:t>21</w:t>
      </w:r>
      <w:r w:rsidR="00974A20" w:rsidRPr="00C06D3E">
        <w:rPr>
          <w:rFonts w:ascii="Arial" w:hAnsi="Arial" w:cs="Arial"/>
        </w:rPr>
        <w:t>. tanév első félévére vonatkozóan</w:t>
      </w:r>
      <w:r w:rsidR="00974A20">
        <w:rPr>
          <w:rFonts w:ascii="Arial" w:hAnsi="Arial" w:cs="Arial"/>
        </w:rPr>
        <w:t xml:space="preserve"> </w:t>
      </w:r>
      <w:r w:rsidRPr="008D7B4B">
        <w:rPr>
          <w:rFonts w:ascii="Arial" w:hAnsi="Arial" w:cs="Arial"/>
        </w:rPr>
        <w:t xml:space="preserve">10 hónapon át ……,-Ft/hó támogatásban részesíti. </w:t>
      </w:r>
    </w:p>
    <w:p w:rsidR="00466EC3" w:rsidRDefault="00466EC3" w:rsidP="00466EC3">
      <w:pPr>
        <w:pStyle w:val="Default"/>
        <w:spacing w:after="27"/>
        <w:ind w:left="783"/>
        <w:jc w:val="both"/>
        <w:rPr>
          <w:rFonts w:ascii="Arial" w:hAnsi="Arial" w:cs="Arial"/>
        </w:rPr>
      </w:pPr>
      <w:bookmarkStart w:id="2" w:name="_GoBack"/>
      <w:bookmarkEnd w:id="2"/>
    </w:p>
    <w:p w:rsidR="00466EC3" w:rsidRDefault="00466EC3" w:rsidP="00466EC3">
      <w:pPr>
        <w:pStyle w:val="Default"/>
        <w:spacing w:after="27"/>
        <w:ind w:left="783"/>
        <w:jc w:val="both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:rsidR="00466EC3" w:rsidRPr="008D7B4B" w:rsidRDefault="00466EC3" w:rsidP="00466EC3">
      <w:pPr>
        <w:pStyle w:val="Default"/>
        <w:spacing w:after="27"/>
        <w:jc w:val="both"/>
        <w:rPr>
          <w:rFonts w:ascii="Arial" w:hAnsi="Arial" w:cs="Arial"/>
        </w:rPr>
      </w:pPr>
    </w:p>
    <w:p w:rsidR="00466EC3" w:rsidRDefault="00466EC3" w:rsidP="00466EC3">
      <w:pPr>
        <w:pStyle w:val="Default"/>
        <w:numPr>
          <w:ilvl w:val="0"/>
          <w:numId w:val="2"/>
        </w:numPr>
        <w:spacing w:after="27"/>
        <w:jc w:val="both"/>
        <w:rPr>
          <w:rFonts w:ascii="Arial" w:hAnsi="Arial" w:cs="Arial"/>
        </w:rPr>
      </w:pPr>
    </w:p>
    <w:p w:rsidR="00466EC3" w:rsidRDefault="00466EC3" w:rsidP="00466EC3">
      <w:pPr>
        <w:pStyle w:val="Default"/>
        <w:numPr>
          <w:ilvl w:val="0"/>
          <w:numId w:val="4"/>
        </w:numPr>
        <w:spacing w:after="27"/>
        <w:jc w:val="both"/>
        <w:rPr>
          <w:rFonts w:ascii="Arial" w:hAnsi="Arial" w:cs="Arial"/>
        </w:rPr>
      </w:pPr>
      <w:r w:rsidRPr="008D7B4B">
        <w:rPr>
          <w:rFonts w:ascii="Arial" w:hAnsi="Arial" w:cs="Arial"/>
        </w:rPr>
        <w:t>…………</w:t>
      </w:r>
      <w:proofErr w:type="gramStart"/>
      <w:r w:rsidRPr="008D7B4B">
        <w:rPr>
          <w:rFonts w:ascii="Arial" w:hAnsi="Arial" w:cs="Arial"/>
        </w:rPr>
        <w:t>…….</w:t>
      </w:r>
      <w:proofErr w:type="gramEnd"/>
      <w:r w:rsidRPr="008D7B4B">
        <w:rPr>
          <w:rFonts w:ascii="Arial" w:hAnsi="Arial" w:cs="Arial"/>
        </w:rPr>
        <w:t>(név)…………..pályázati azonosítószámú hallgatót ……………………miatt  nem részesíti támogatásban.</w:t>
      </w:r>
    </w:p>
    <w:p w:rsidR="00466EC3" w:rsidRDefault="00466EC3" w:rsidP="00466EC3">
      <w:pPr>
        <w:pStyle w:val="Default"/>
        <w:spacing w:after="27"/>
        <w:ind w:left="783"/>
        <w:jc w:val="both"/>
        <w:rPr>
          <w:rFonts w:ascii="Arial" w:hAnsi="Arial" w:cs="Arial"/>
        </w:rPr>
      </w:pPr>
    </w:p>
    <w:p w:rsidR="00466EC3" w:rsidRDefault="00466EC3" w:rsidP="00466EC3">
      <w:pPr>
        <w:pStyle w:val="Default"/>
        <w:numPr>
          <w:ilvl w:val="0"/>
          <w:numId w:val="4"/>
        </w:numPr>
        <w:spacing w:after="27"/>
        <w:jc w:val="both"/>
        <w:rPr>
          <w:rFonts w:ascii="Arial" w:hAnsi="Arial" w:cs="Arial"/>
        </w:rPr>
      </w:pPr>
      <w:r w:rsidRPr="008D7B4B">
        <w:rPr>
          <w:rFonts w:ascii="Arial" w:hAnsi="Arial" w:cs="Arial"/>
        </w:rPr>
        <w:t xml:space="preserve"> …………</w:t>
      </w:r>
      <w:proofErr w:type="gramStart"/>
      <w:r w:rsidRPr="008D7B4B">
        <w:rPr>
          <w:rFonts w:ascii="Arial" w:hAnsi="Arial" w:cs="Arial"/>
        </w:rPr>
        <w:t>…….</w:t>
      </w:r>
      <w:proofErr w:type="gramEnd"/>
      <w:r w:rsidRPr="008D7B4B">
        <w:rPr>
          <w:rFonts w:ascii="Arial" w:hAnsi="Arial" w:cs="Arial"/>
        </w:rPr>
        <w:t>(név)…………..pályázati azonosítószámú hallgatót ……………………miatt nem részesíti támogatásban.</w:t>
      </w:r>
    </w:p>
    <w:p w:rsidR="00466EC3" w:rsidRDefault="00466EC3" w:rsidP="0050361A">
      <w:pPr>
        <w:pStyle w:val="Default"/>
        <w:spacing w:after="27"/>
        <w:jc w:val="both"/>
        <w:rPr>
          <w:rFonts w:ascii="Arial" w:hAnsi="Arial" w:cs="Arial"/>
        </w:rPr>
      </w:pPr>
    </w:p>
    <w:p w:rsidR="00466EC3" w:rsidRPr="008D7B4B" w:rsidRDefault="00466EC3" w:rsidP="00466EC3">
      <w:pPr>
        <w:pStyle w:val="Default"/>
        <w:spacing w:after="27"/>
        <w:ind w:left="783"/>
        <w:jc w:val="both"/>
        <w:rPr>
          <w:rFonts w:ascii="Arial" w:hAnsi="Arial" w:cs="Arial"/>
        </w:rPr>
      </w:pPr>
    </w:p>
    <w:p w:rsidR="00466EC3" w:rsidRPr="00E707AC" w:rsidRDefault="00466EC3" w:rsidP="00466EC3">
      <w:pPr>
        <w:pStyle w:val="Default"/>
        <w:numPr>
          <w:ilvl w:val="0"/>
          <w:numId w:val="2"/>
        </w:numPr>
        <w:jc w:val="both"/>
        <w:rPr>
          <w:rFonts w:ascii="Arial" w:hAnsi="Arial" w:cs="Arial"/>
        </w:rPr>
      </w:pPr>
      <w:r w:rsidRPr="008D7B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</w:t>
      </w:r>
      <w:r w:rsidRPr="008D7B4B">
        <w:rPr>
          <w:rFonts w:ascii="Arial" w:hAnsi="Arial" w:cs="Arial"/>
        </w:rPr>
        <w:t>elkéri a Polgármestert, hogy gondoskodjon a támogatás finanszírozásához szükséges összegnek a 20</w:t>
      </w:r>
      <w:r w:rsidR="004B65EB">
        <w:rPr>
          <w:rFonts w:ascii="Arial" w:hAnsi="Arial" w:cs="Arial"/>
        </w:rPr>
        <w:t>20</w:t>
      </w:r>
      <w:r w:rsidRPr="008D7B4B">
        <w:rPr>
          <w:rFonts w:ascii="Arial" w:hAnsi="Arial" w:cs="Arial"/>
        </w:rPr>
        <w:t xml:space="preserve">. évi költségvetésben történő biztosítása iránt, egyben </w:t>
      </w:r>
      <w:r w:rsidRPr="00E707AC">
        <w:rPr>
          <w:rFonts w:ascii="Arial" w:hAnsi="Arial" w:cs="Arial"/>
          <w:color w:val="auto"/>
        </w:rPr>
        <w:t xml:space="preserve">a döntési listáknak az Eper-Bursa rendszerben történő rögzítéséről, a pályázók értesítéséről, valamint a döntési listák az Emberi Erőforrás Támogatáskezelő részére történő megküldéséről. </w:t>
      </w:r>
    </w:p>
    <w:p w:rsidR="00466EC3" w:rsidRPr="00E707AC" w:rsidRDefault="00466EC3" w:rsidP="00466EC3">
      <w:pPr>
        <w:pStyle w:val="Default"/>
        <w:jc w:val="both"/>
        <w:rPr>
          <w:rFonts w:ascii="Arial" w:hAnsi="Arial" w:cs="Arial"/>
        </w:rPr>
      </w:pPr>
    </w:p>
    <w:p w:rsidR="00466EC3" w:rsidRPr="00E707AC" w:rsidRDefault="00466EC3" w:rsidP="00466EC3">
      <w:pPr>
        <w:pStyle w:val="Defaul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A 20</w:t>
      </w:r>
      <w:r w:rsidR="004B65EB">
        <w:rPr>
          <w:rFonts w:ascii="Arial" w:hAnsi="Arial" w:cs="Arial"/>
        </w:rPr>
        <w:t>20</w:t>
      </w:r>
      <w:r>
        <w:rPr>
          <w:rFonts w:ascii="Arial" w:hAnsi="Arial" w:cs="Arial"/>
        </w:rPr>
        <w:t>. évi önkormányzati támogatás összegét kettő részletben (20</w:t>
      </w:r>
      <w:r w:rsidR="004B65EB">
        <w:rPr>
          <w:rFonts w:ascii="Arial" w:hAnsi="Arial" w:cs="Arial"/>
        </w:rPr>
        <w:t>20</w:t>
      </w:r>
      <w:r>
        <w:rPr>
          <w:rFonts w:ascii="Arial" w:hAnsi="Arial" w:cs="Arial"/>
        </w:rPr>
        <w:t>. január 31-ig és 20</w:t>
      </w:r>
      <w:r w:rsidR="004B65EB">
        <w:rPr>
          <w:rFonts w:ascii="Arial" w:hAnsi="Arial" w:cs="Arial"/>
        </w:rPr>
        <w:t>20</w:t>
      </w:r>
      <w:r>
        <w:rPr>
          <w:rFonts w:ascii="Arial" w:hAnsi="Arial" w:cs="Arial"/>
        </w:rPr>
        <w:t>. augusztus 31-ig kell elutalni a Támogatáskezelő számlaszámára.</w:t>
      </w:r>
    </w:p>
    <w:p w:rsidR="00466EC3" w:rsidRPr="008D7B4B" w:rsidRDefault="00466EC3" w:rsidP="00466EC3">
      <w:pPr>
        <w:pStyle w:val="Default"/>
        <w:jc w:val="both"/>
        <w:rPr>
          <w:rFonts w:ascii="Arial" w:hAnsi="Arial" w:cs="Arial"/>
          <w:color w:val="auto"/>
        </w:rPr>
      </w:pPr>
    </w:p>
    <w:p w:rsidR="00466EC3" w:rsidRPr="008D7B4B" w:rsidRDefault="00466EC3" w:rsidP="00466EC3">
      <w:pPr>
        <w:pStyle w:val="Default"/>
        <w:jc w:val="both"/>
        <w:rPr>
          <w:rFonts w:ascii="Arial" w:hAnsi="Arial" w:cs="Arial"/>
          <w:color w:val="auto"/>
        </w:rPr>
      </w:pPr>
      <w:r w:rsidRPr="008D7B4B">
        <w:rPr>
          <w:rFonts w:ascii="Arial" w:hAnsi="Arial" w:cs="Arial"/>
          <w:b/>
          <w:bCs/>
          <w:color w:val="auto"/>
        </w:rPr>
        <w:t xml:space="preserve">Határidő: </w:t>
      </w:r>
      <w:r w:rsidRPr="008D7B4B">
        <w:rPr>
          <w:rFonts w:ascii="Arial" w:hAnsi="Arial" w:cs="Arial"/>
          <w:color w:val="auto"/>
        </w:rPr>
        <w:t>201</w:t>
      </w:r>
      <w:r w:rsidR="004B65EB">
        <w:rPr>
          <w:rFonts w:ascii="Arial" w:hAnsi="Arial" w:cs="Arial"/>
          <w:color w:val="auto"/>
        </w:rPr>
        <w:t>9</w:t>
      </w:r>
      <w:r w:rsidRPr="008D7B4B">
        <w:rPr>
          <w:rFonts w:ascii="Arial" w:hAnsi="Arial" w:cs="Arial"/>
          <w:color w:val="auto"/>
        </w:rPr>
        <w:t xml:space="preserve">. december </w:t>
      </w:r>
      <w:r w:rsidR="004B65EB">
        <w:rPr>
          <w:rFonts w:ascii="Arial" w:hAnsi="Arial" w:cs="Arial"/>
          <w:color w:val="auto"/>
        </w:rPr>
        <w:t>5</w:t>
      </w:r>
      <w:r w:rsidRPr="008D7B4B">
        <w:rPr>
          <w:rFonts w:ascii="Arial" w:hAnsi="Arial" w:cs="Arial"/>
          <w:color w:val="auto"/>
        </w:rPr>
        <w:t xml:space="preserve">. a bírálat rögzítésére az EPER-Bursa rendszerben </w:t>
      </w:r>
    </w:p>
    <w:p w:rsidR="00466EC3" w:rsidRPr="008D7B4B" w:rsidRDefault="00466EC3" w:rsidP="00466EC3">
      <w:pPr>
        <w:pStyle w:val="Default"/>
        <w:jc w:val="both"/>
        <w:rPr>
          <w:rFonts w:ascii="Arial" w:hAnsi="Arial" w:cs="Arial"/>
          <w:color w:val="auto"/>
        </w:rPr>
      </w:pPr>
      <w:r w:rsidRPr="008D7B4B">
        <w:rPr>
          <w:rFonts w:ascii="Arial" w:hAnsi="Arial" w:cs="Arial"/>
          <w:color w:val="auto"/>
        </w:rPr>
        <w:t>201</w:t>
      </w:r>
      <w:r w:rsidR="004B65EB">
        <w:rPr>
          <w:rFonts w:ascii="Arial" w:hAnsi="Arial" w:cs="Arial"/>
          <w:color w:val="auto"/>
        </w:rPr>
        <w:t>9</w:t>
      </w:r>
      <w:r w:rsidRPr="008D7B4B">
        <w:rPr>
          <w:rFonts w:ascii="Arial" w:hAnsi="Arial" w:cs="Arial"/>
          <w:color w:val="auto"/>
        </w:rPr>
        <w:t xml:space="preserve">. december </w:t>
      </w:r>
      <w:r w:rsidR="004B65EB">
        <w:rPr>
          <w:rFonts w:ascii="Arial" w:hAnsi="Arial" w:cs="Arial"/>
          <w:color w:val="auto"/>
        </w:rPr>
        <w:t>6</w:t>
      </w:r>
      <w:r w:rsidRPr="008D7B4B">
        <w:rPr>
          <w:rFonts w:ascii="Arial" w:hAnsi="Arial" w:cs="Arial"/>
          <w:color w:val="auto"/>
        </w:rPr>
        <w:t xml:space="preserve">. a döntési listák Emberi Erőforrás Támogatáskezelő részére történő megküldésére </w:t>
      </w:r>
    </w:p>
    <w:p w:rsidR="00466EC3" w:rsidRPr="008D7B4B" w:rsidRDefault="00466EC3" w:rsidP="00466EC3">
      <w:pPr>
        <w:pStyle w:val="Default"/>
        <w:jc w:val="both"/>
        <w:rPr>
          <w:rFonts w:ascii="Arial" w:hAnsi="Arial" w:cs="Arial"/>
          <w:color w:val="auto"/>
        </w:rPr>
      </w:pPr>
      <w:r w:rsidRPr="008D7B4B">
        <w:rPr>
          <w:rFonts w:ascii="Arial" w:hAnsi="Arial" w:cs="Arial"/>
          <w:color w:val="auto"/>
        </w:rPr>
        <w:t>201</w:t>
      </w:r>
      <w:r w:rsidR="004B65EB">
        <w:rPr>
          <w:rFonts w:ascii="Arial" w:hAnsi="Arial" w:cs="Arial"/>
          <w:color w:val="auto"/>
        </w:rPr>
        <w:t>9</w:t>
      </w:r>
      <w:r w:rsidRPr="008D7B4B">
        <w:rPr>
          <w:rFonts w:ascii="Arial" w:hAnsi="Arial" w:cs="Arial"/>
          <w:color w:val="auto"/>
        </w:rPr>
        <w:t xml:space="preserve">. december </w:t>
      </w:r>
      <w:r w:rsidR="004B65EB">
        <w:rPr>
          <w:rFonts w:ascii="Arial" w:hAnsi="Arial" w:cs="Arial"/>
          <w:color w:val="auto"/>
        </w:rPr>
        <w:t>9</w:t>
      </w:r>
      <w:r w:rsidRPr="008D7B4B">
        <w:rPr>
          <w:rFonts w:ascii="Arial" w:hAnsi="Arial" w:cs="Arial"/>
          <w:color w:val="auto"/>
        </w:rPr>
        <w:t xml:space="preserve">. a támogatások összesített adatainak nyilvánosságra hozatalára és a pályázók értesítésére </w:t>
      </w:r>
    </w:p>
    <w:p w:rsidR="00466EC3" w:rsidRPr="00C308F6" w:rsidRDefault="00466EC3" w:rsidP="00466EC3">
      <w:pPr>
        <w:pStyle w:val="Default"/>
        <w:jc w:val="both"/>
        <w:rPr>
          <w:rFonts w:ascii="Arial" w:hAnsi="Arial" w:cs="Arial"/>
          <w:color w:val="auto"/>
        </w:rPr>
      </w:pPr>
      <w:r w:rsidRPr="008D7B4B">
        <w:rPr>
          <w:rFonts w:ascii="Arial" w:hAnsi="Arial" w:cs="Arial"/>
          <w:b/>
          <w:bCs/>
          <w:color w:val="auto"/>
        </w:rPr>
        <w:t xml:space="preserve">Felelős: </w:t>
      </w:r>
      <w:r w:rsidR="004B65EB">
        <w:rPr>
          <w:rFonts w:ascii="Arial" w:hAnsi="Arial" w:cs="Arial"/>
          <w:kern w:val="28"/>
        </w:rPr>
        <w:t>Varga Károlyné</w:t>
      </w:r>
      <w:r w:rsidRPr="00C308F6">
        <w:rPr>
          <w:rFonts w:ascii="Arial" w:hAnsi="Arial" w:cs="Arial"/>
          <w:kern w:val="28"/>
        </w:rPr>
        <w:t xml:space="preserve"> elnök</w:t>
      </w:r>
    </w:p>
    <w:p w:rsidR="00466EC3" w:rsidRDefault="00466EC3" w:rsidP="00466EC3">
      <w:pPr>
        <w:pStyle w:val="Default"/>
        <w:jc w:val="both"/>
        <w:rPr>
          <w:rFonts w:ascii="Arial" w:hAnsi="Arial" w:cs="Arial"/>
          <w:color w:val="auto"/>
        </w:rPr>
      </w:pPr>
    </w:p>
    <w:p w:rsidR="00975262" w:rsidRPr="00D06A44" w:rsidRDefault="00975262" w:rsidP="00D06A44">
      <w:pPr>
        <w:overflowPunct/>
        <w:autoSpaceDE/>
        <w:autoSpaceDN/>
        <w:adjustRightInd/>
        <w:spacing w:after="160" w:line="259" w:lineRule="auto"/>
        <w:rPr>
          <w:rFonts w:ascii="Arial" w:eastAsiaTheme="minorHAnsi" w:hAnsi="Arial" w:cs="Arial"/>
          <w:szCs w:val="24"/>
          <w:lang w:eastAsia="en-US"/>
        </w:rPr>
      </w:pPr>
    </w:p>
    <w:sectPr w:rsidR="00975262" w:rsidRPr="00D06A4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1BC" w:rsidRDefault="00FB51BC">
      <w:r>
        <w:separator/>
      </w:r>
    </w:p>
  </w:endnote>
  <w:endnote w:type="continuationSeparator" w:id="0">
    <w:p w:rsidR="00FB51BC" w:rsidRDefault="00FB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6828600"/>
      <w:docPartObj>
        <w:docPartGallery w:val="Page Numbers (Bottom of Page)"/>
        <w:docPartUnique/>
      </w:docPartObj>
    </w:sdtPr>
    <w:sdtEndPr/>
    <w:sdtContent>
      <w:p w:rsidR="0099006A" w:rsidRDefault="002136A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9006A" w:rsidRDefault="00FB51B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1BC" w:rsidRDefault="00FB51BC">
      <w:r>
        <w:separator/>
      </w:r>
    </w:p>
  </w:footnote>
  <w:footnote w:type="continuationSeparator" w:id="0">
    <w:p w:rsidR="00FB51BC" w:rsidRDefault="00FB5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29E9D5"/>
    <w:multiLevelType w:val="hybridMultilevel"/>
    <w:tmpl w:val="3E7208C8"/>
    <w:lvl w:ilvl="0" w:tplc="040E0013">
      <w:start w:val="1"/>
      <w:numFmt w:val="upperRoman"/>
      <w:lvlText w:val="%1."/>
      <w:lvlJc w:val="righ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7C444B2"/>
    <w:multiLevelType w:val="hybridMultilevel"/>
    <w:tmpl w:val="342CCC78"/>
    <w:lvl w:ilvl="0" w:tplc="4E9E79CC">
      <w:start w:val="1"/>
      <w:numFmt w:val="decimal"/>
      <w:lvlText w:val="%1.)"/>
      <w:lvlJc w:val="left"/>
      <w:pPr>
        <w:ind w:left="78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3" w:hanging="360"/>
      </w:pPr>
    </w:lvl>
    <w:lvl w:ilvl="2" w:tplc="040E001B" w:tentative="1">
      <w:start w:val="1"/>
      <w:numFmt w:val="lowerRoman"/>
      <w:lvlText w:val="%3."/>
      <w:lvlJc w:val="right"/>
      <w:pPr>
        <w:ind w:left="2223" w:hanging="180"/>
      </w:pPr>
    </w:lvl>
    <w:lvl w:ilvl="3" w:tplc="040E000F" w:tentative="1">
      <w:start w:val="1"/>
      <w:numFmt w:val="decimal"/>
      <w:lvlText w:val="%4."/>
      <w:lvlJc w:val="left"/>
      <w:pPr>
        <w:ind w:left="2943" w:hanging="360"/>
      </w:pPr>
    </w:lvl>
    <w:lvl w:ilvl="4" w:tplc="040E0019" w:tentative="1">
      <w:start w:val="1"/>
      <w:numFmt w:val="lowerLetter"/>
      <w:lvlText w:val="%5."/>
      <w:lvlJc w:val="left"/>
      <w:pPr>
        <w:ind w:left="3663" w:hanging="360"/>
      </w:pPr>
    </w:lvl>
    <w:lvl w:ilvl="5" w:tplc="040E001B" w:tentative="1">
      <w:start w:val="1"/>
      <w:numFmt w:val="lowerRoman"/>
      <w:lvlText w:val="%6."/>
      <w:lvlJc w:val="right"/>
      <w:pPr>
        <w:ind w:left="4383" w:hanging="180"/>
      </w:pPr>
    </w:lvl>
    <w:lvl w:ilvl="6" w:tplc="040E000F" w:tentative="1">
      <w:start w:val="1"/>
      <w:numFmt w:val="decimal"/>
      <w:lvlText w:val="%7."/>
      <w:lvlJc w:val="left"/>
      <w:pPr>
        <w:ind w:left="5103" w:hanging="360"/>
      </w:pPr>
    </w:lvl>
    <w:lvl w:ilvl="7" w:tplc="040E0019" w:tentative="1">
      <w:start w:val="1"/>
      <w:numFmt w:val="lowerLetter"/>
      <w:lvlText w:val="%8."/>
      <w:lvlJc w:val="left"/>
      <w:pPr>
        <w:ind w:left="5823" w:hanging="360"/>
      </w:pPr>
    </w:lvl>
    <w:lvl w:ilvl="8" w:tplc="040E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F15049"/>
    <w:multiLevelType w:val="hybridMultilevel"/>
    <w:tmpl w:val="342CCC78"/>
    <w:lvl w:ilvl="0" w:tplc="4E9E79CC">
      <w:start w:val="1"/>
      <w:numFmt w:val="decimal"/>
      <w:lvlText w:val="%1.)"/>
      <w:lvlJc w:val="left"/>
      <w:pPr>
        <w:ind w:left="78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3" w:hanging="360"/>
      </w:pPr>
    </w:lvl>
    <w:lvl w:ilvl="2" w:tplc="040E001B" w:tentative="1">
      <w:start w:val="1"/>
      <w:numFmt w:val="lowerRoman"/>
      <w:lvlText w:val="%3."/>
      <w:lvlJc w:val="right"/>
      <w:pPr>
        <w:ind w:left="2223" w:hanging="180"/>
      </w:pPr>
    </w:lvl>
    <w:lvl w:ilvl="3" w:tplc="040E000F" w:tentative="1">
      <w:start w:val="1"/>
      <w:numFmt w:val="decimal"/>
      <w:lvlText w:val="%4."/>
      <w:lvlJc w:val="left"/>
      <w:pPr>
        <w:ind w:left="2943" w:hanging="360"/>
      </w:pPr>
    </w:lvl>
    <w:lvl w:ilvl="4" w:tplc="040E0019" w:tentative="1">
      <w:start w:val="1"/>
      <w:numFmt w:val="lowerLetter"/>
      <w:lvlText w:val="%5."/>
      <w:lvlJc w:val="left"/>
      <w:pPr>
        <w:ind w:left="3663" w:hanging="360"/>
      </w:pPr>
    </w:lvl>
    <w:lvl w:ilvl="5" w:tplc="040E001B" w:tentative="1">
      <w:start w:val="1"/>
      <w:numFmt w:val="lowerRoman"/>
      <w:lvlText w:val="%6."/>
      <w:lvlJc w:val="right"/>
      <w:pPr>
        <w:ind w:left="4383" w:hanging="180"/>
      </w:pPr>
    </w:lvl>
    <w:lvl w:ilvl="6" w:tplc="040E000F" w:tentative="1">
      <w:start w:val="1"/>
      <w:numFmt w:val="decimal"/>
      <w:lvlText w:val="%7."/>
      <w:lvlJc w:val="left"/>
      <w:pPr>
        <w:ind w:left="5103" w:hanging="360"/>
      </w:pPr>
    </w:lvl>
    <w:lvl w:ilvl="7" w:tplc="040E0019" w:tentative="1">
      <w:start w:val="1"/>
      <w:numFmt w:val="lowerLetter"/>
      <w:lvlText w:val="%8."/>
      <w:lvlJc w:val="left"/>
      <w:pPr>
        <w:ind w:left="5823" w:hanging="360"/>
      </w:pPr>
    </w:lvl>
    <w:lvl w:ilvl="8" w:tplc="040E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 w15:restartNumberingAfterBreak="0">
    <w:nsid w:val="6F945C35"/>
    <w:multiLevelType w:val="hybridMultilevel"/>
    <w:tmpl w:val="48380C28"/>
    <w:lvl w:ilvl="0" w:tplc="4E9E79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B7DC9"/>
    <w:multiLevelType w:val="hybridMultilevel"/>
    <w:tmpl w:val="CECAA394"/>
    <w:lvl w:ilvl="0" w:tplc="4E9E79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EC3"/>
    <w:rsid w:val="002136A0"/>
    <w:rsid w:val="00217DF7"/>
    <w:rsid w:val="00266ECE"/>
    <w:rsid w:val="0036665A"/>
    <w:rsid w:val="00404447"/>
    <w:rsid w:val="00466EC3"/>
    <w:rsid w:val="00497008"/>
    <w:rsid w:val="004B65EB"/>
    <w:rsid w:val="0050361A"/>
    <w:rsid w:val="00650F58"/>
    <w:rsid w:val="007523ED"/>
    <w:rsid w:val="00974A20"/>
    <w:rsid w:val="00975262"/>
    <w:rsid w:val="009C5E49"/>
    <w:rsid w:val="009E50F7"/>
    <w:rsid w:val="009E7312"/>
    <w:rsid w:val="00A2642A"/>
    <w:rsid w:val="00C9321A"/>
    <w:rsid w:val="00D06A44"/>
    <w:rsid w:val="00D4013C"/>
    <w:rsid w:val="00DC036F"/>
    <w:rsid w:val="00F50A09"/>
    <w:rsid w:val="00FB3540"/>
    <w:rsid w:val="00FB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F39C6"/>
  <w15:chartTrackingRefBased/>
  <w15:docId w15:val="{4BDCCF8B-6928-4255-989E-62F2B5A7C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66E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466E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466EC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66EC3"/>
    <w:rPr>
      <w:rFonts w:ascii="Times New Roman" w:eastAsia="Calibri" w:hAnsi="Times New Roman" w:cs="Times New Roman"/>
      <w:sz w:val="24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266E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637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13</cp:revision>
  <dcterms:created xsi:type="dcterms:W3CDTF">2019-11-20T09:53:00Z</dcterms:created>
  <dcterms:modified xsi:type="dcterms:W3CDTF">2019-11-29T11:11:00Z</dcterms:modified>
</cp:coreProperties>
</file>